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Formulář pro odstoupení od smlouvy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(vyplňte tento formulář a odešlete jej zpět pouze v případě, že chcete odstoupit od smlouvy. Formulář je třeba vytisknout, podepsat a zaslat naskenovaný na níže uvedenou e-mailovou adresu a případně vložit i do zásilky s vráceným zbožím).</w:t>
      </w:r>
    </w:p>
    <w:p w:rsidR="00000000" w:rsidDel="00000000" w:rsidP="00000000" w:rsidRDefault="00000000" w:rsidRPr="00000000" w14:paraId="00000003">
      <w:pPr>
        <w:spacing w:after="160" w:before="160" w:lineRule="auto"/>
        <w:ind w:left="113" w:right="113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b w:val="1"/>
          <w:rtl w:val="0"/>
        </w:rPr>
        <w:t xml:space="preserve">Adresát</w:t>
        <w:br w:type="textWrapping"/>
      </w:r>
      <w:r w:rsidDel="00000000" w:rsidR="00000000" w:rsidRPr="00000000">
        <w:rPr>
          <w:rtl w:val="0"/>
        </w:rPr>
        <w:t xml:space="preserve">Internetový obchod: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www.sficka.cz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Společnost: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Petr Zástěra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Se sídlem: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Nešporova 13, Olomouc 779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IČ/DIČ: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17345511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E-mailová adresa: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info@sficka.cz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/>
      </w:pPr>
      <w:r w:rsidDel="00000000" w:rsidR="00000000" w:rsidRPr="00000000">
        <w:rPr>
          <w:rtl w:val="0"/>
        </w:rPr>
        <w:t xml:space="preserve">Telefonní číslo: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+420 775 089 078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160" w:lineRule="auto"/>
        <w:ind w:right="113"/>
        <w:jc w:val="both"/>
        <w:rPr/>
      </w:pPr>
      <w:r w:rsidDel="00000000" w:rsidR="00000000" w:rsidRPr="00000000">
        <w:rPr>
          <w:b w:val="1"/>
          <w:rtl w:val="0"/>
        </w:rPr>
        <w:t xml:space="preserve">Oznamuji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že tímto odstupuji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od smlouvy o nákupu tohoto zboží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160" w:before="160" w:lineRule="auto"/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160" w:lineRule="auto"/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160" w:lineRule="auto"/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3735"/>
        </w:tabs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 objednání</w:t>
      </w:r>
      <w:r w:rsidDel="00000000" w:rsidR="00000000" w:rsidRPr="00000000">
        <w:rPr>
          <w:rtl w:val="0"/>
        </w:rPr>
        <w:t xml:space="preserve"> </w:t>
        <w:tab/>
        <w:t xml:space="preserve">/</w:t>
      </w:r>
      <w:r w:rsidDel="00000000" w:rsidR="00000000" w:rsidRPr="00000000">
        <w:rPr>
          <w:b w:val="1"/>
          <w:rtl w:val="0"/>
        </w:rPr>
        <w:t xml:space="preserve">datum obdržení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Číslo objednávky: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735"/>
        </w:tabs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Peněžní prostředky vrátit na účet:</w:t>
      </w:r>
    </w:p>
    <w:p w:rsidR="00000000" w:rsidDel="00000000" w:rsidP="00000000" w:rsidRDefault="00000000" w:rsidRPr="00000000" w14:paraId="00000012">
      <w:pPr>
        <w:tabs>
          <w:tab w:val="left" w:pos="3735"/>
        </w:tabs>
        <w:spacing w:after="0"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735"/>
        </w:tabs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3735"/>
        </w:tabs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Adresa spotřebitele: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3735"/>
        </w:tabs>
        <w:spacing w:after="0" w:line="27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3735"/>
        </w:tabs>
        <w:spacing w:after="0" w:line="276" w:lineRule="auto"/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735"/>
        </w:tabs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before="160" w:lineRule="auto"/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2025"/>
        </w:tabs>
        <w:spacing w:after="160" w:before="160" w:lineRule="auto"/>
        <w:ind w:right="113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b w:val="1"/>
          <w:rtl w:val="0"/>
        </w:rPr>
        <w:t xml:space="preserve">V  </w:t>
        <w:tab/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2025"/>
        </w:tabs>
        <w:spacing w:after="160" w:before="160" w:lineRule="auto"/>
        <w:ind w:right="113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2025"/>
        </w:tabs>
        <w:spacing w:after="160" w:before="160" w:lineRule="auto"/>
        <w:ind w:right="11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br w:type="textWrapping"/>
        <w:t xml:space="preserve">______________________________________</w:t>
      </w:r>
    </w:p>
    <w:p w:rsidR="00000000" w:rsidDel="00000000" w:rsidP="00000000" w:rsidRDefault="00000000" w:rsidRPr="00000000" w14:paraId="0000001D">
      <w:pPr>
        <w:tabs>
          <w:tab w:val="center" w:pos="2025"/>
        </w:tabs>
        <w:spacing w:after="160" w:before="160" w:lineRule="auto"/>
        <w:ind w:right="113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b w:val="1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690572" cy="949642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0572" cy="94964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BB6679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BB667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BB6679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0B01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B013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0B01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B0131"/>
    <w:rPr>
      <w:rFonts w:eastAsiaTheme="minorEastAsia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MPIX40my0Vigvllz1IHCsQBLg==">AMUW2mVXAg4OYmtVo9d6f6v907eRDCWET7Q/vUaP6IEPrMY55O25qn7uZrZEodGoXg+awlrEVy4eAoArdcdSZsh11OHY9ZdjY+QCgKs7zy7dG5QWAwDiTtjC4uj1yAOBgUem2e9fcwmk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2017-10-20T10:12:00Z</dcterms:created>
  <dc:creator>Jaroslav Fialík</dc:creator>
</cp:coreProperties>
</file>